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7D878" w14:textId="2369B3EF" w:rsidR="00B04841" w:rsidRPr="00286165" w:rsidRDefault="00286165" w:rsidP="00286165">
      <w:pPr>
        <w:jc w:val="center"/>
        <w:rPr>
          <w:sz w:val="24"/>
          <w:szCs w:val="24"/>
        </w:rPr>
      </w:pPr>
      <w:bookmarkStart w:id="0" w:name="_GoBack"/>
      <w:r>
        <w:rPr>
          <w:b/>
          <w:sz w:val="24"/>
          <w:szCs w:val="24"/>
        </w:rPr>
        <w:t xml:space="preserve">GRADUATE LEVEL </w:t>
      </w:r>
      <w:r w:rsidR="00B04841" w:rsidRPr="00286165">
        <w:rPr>
          <w:b/>
          <w:sz w:val="24"/>
          <w:szCs w:val="24"/>
        </w:rPr>
        <w:t xml:space="preserve">Scholarly Book Review </w:t>
      </w:r>
      <w:r w:rsidR="00B04841" w:rsidRPr="00286165">
        <w:rPr>
          <w:sz w:val="24"/>
          <w:szCs w:val="24"/>
        </w:rPr>
        <w:t>–</w:t>
      </w:r>
    </w:p>
    <w:p w14:paraId="7E5623B5" w14:textId="100E0273" w:rsidR="00B04841" w:rsidRPr="00FA686C" w:rsidRDefault="00FA686C" w:rsidP="00B04841">
      <w:pPr>
        <w:ind w:right="-360"/>
        <w:rPr>
          <w:b/>
          <w:i/>
          <w:sz w:val="20"/>
          <w:szCs w:val="20"/>
        </w:rPr>
      </w:pPr>
      <w:r>
        <w:rPr>
          <w:b/>
          <w:sz w:val="20"/>
          <w:szCs w:val="20"/>
        </w:rPr>
        <w:t xml:space="preserve">BOOK that must have already read or have access to </w:t>
      </w:r>
      <w:r w:rsidRPr="00FA686C">
        <w:rPr>
          <w:b/>
          <w:sz w:val="20"/>
          <w:szCs w:val="20"/>
        </w:rPr>
        <w:sym w:font="Wingdings" w:char="F0E0"/>
      </w:r>
      <w:r>
        <w:rPr>
          <w:b/>
          <w:sz w:val="20"/>
          <w:szCs w:val="20"/>
        </w:rPr>
        <w:t xml:space="preserve"> </w:t>
      </w:r>
      <w:r w:rsidR="00B04841" w:rsidRPr="00FA686C">
        <w:rPr>
          <w:b/>
          <w:sz w:val="20"/>
          <w:szCs w:val="20"/>
        </w:rPr>
        <w:t xml:space="preserve">Mears, Daniel P.  (2017).  </w:t>
      </w:r>
      <w:r w:rsidR="00B04841" w:rsidRPr="00FA686C">
        <w:rPr>
          <w:b/>
          <w:i/>
          <w:sz w:val="20"/>
          <w:szCs w:val="20"/>
        </w:rPr>
        <w:t>Out-of-Control Criminal Justice:  The Systems Improvement Solution for</w:t>
      </w:r>
      <w:r w:rsidR="00B04841" w:rsidRPr="00FA686C">
        <w:rPr>
          <w:b/>
          <w:i/>
          <w:sz w:val="20"/>
          <w:szCs w:val="20"/>
        </w:rPr>
        <w:t xml:space="preserve"> </w:t>
      </w:r>
      <w:r w:rsidR="00B04841" w:rsidRPr="00FA686C">
        <w:rPr>
          <w:b/>
          <w:i/>
          <w:sz w:val="20"/>
          <w:szCs w:val="20"/>
        </w:rPr>
        <w:t>More Safety, Justice, Accountability, and Efficiency</w:t>
      </w:r>
      <w:r w:rsidR="00B04841" w:rsidRPr="00FA686C">
        <w:rPr>
          <w:b/>
          <w:sz w:val="20"/>
          <w:szCs w:val="20"/>
        </w:rPr>
        <w:t xml:space="preserve">.  New York:  Cambridge University Press.   </w:t>
      </w:r>
    </w:p>
    <w:p w14:paraId="6D8A7A80" w14:textId="77777777" w:rsidR="00B04841" w:rsidRDefault="00B04841">
      <w:pPr>
        <w:rPr>
          <w:color w:val="000000"/>
          <w:sz w:val="20"/>
          <w:szCs w:val="20"/>
        </w:rPr>
      </w:pPr>
    </w:p>
    <w:p w14:paraId="6740B0B8" w14:textId="10088762" w:rsidR="0088700C" w:rsidRDefault="00B04841">
      <w:pPr>
        <w:rPr>
          <w:sz w:val="20"/>
          <w:szCs w:val="20"/>
        </w:rPr>
      </w:pPr>
      <w:r>
        <w:rPr>
          <w:color w:val="000000"/>
          <w:sz w:val="20"/>
          <w:szCs w:val="20"/>
        </w:rPr>
        <w:t>R</w:t>
      </w:r>
      <w:r w:rsidRPr="006727E9">
        <w:rPr>
          <w:color w:val="000000"/>
          <w:sz w:val="20"/>
          <w:szCs w:val="20"/>
        </w:rPr>
        <w:t xml:space="preserve">ead </w:t>
      </w:r>
      <w:r>
        <w:rPr>
          <w:color w:val="000000"/>
          <w:sz w:val="20"/>
          <w:szCs w:val="20"/>
        </w:rPr>
        <w:t xml:space="preserve">the assigned </w:t>
      </w:r>
      <w:r w:rsidRPr="006727E9">
        <w:rPr>
          <w:color w:val="000000"/>
          <w:sz w:val="20"/>
          <w:szCs w:val="20"/>
        </w:rPr>
        <w:t xml:space="preserve">book, </w:t>
      </w:r>
      <w:r>
        <w:rPr>
          <w:i/>
          <w:color w:val="000000"/>
          <w:sz w:val="20"/>
          <w:szCs w:val="20"/>
        </w:rPr>
        <w:t>Out-of-Control Criminal Justice</w:t>
      </w:r>
      <w:r w:rsidRPr="006727E9">
        <w:rPr>
          <w:color w:val="000000"/>
          <w:sz w:val="20"/>
          <w:szCs w:val="20"/>
        </w:rPr>
        <w:t xml:space="preserve">, and write a scholarly book review.  </w:t>
      </w:r>
      <w:r w:rsidRPr="006727E9">
        <w:rPr>
          <w:b/>
          <w:color w:val="000000"/>
          <w:sz w:val="20"/>
          <w:szCs w:val="20"/>
        </w:rPr>
        <w:t>For this assignment, you must cite at least five peer-reviewed articles, not books, in your review.</w:t>
      </w:r>
      <w:r w:rsidRPr="006727E9"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 xml:space="preserve">The articles students cite should be relevant and timely (e.g. no older than say 2009, unless they are considered to ‘classics’). </w:t>
      </w:r>
      <w:r w:rsidRPr="00286165">
        <w:rPr>
          <w:b/>
          <w:color w:val="000000"/>
          <w:sz w:val="20"/>
          <w:szCs w:val="20"/>
        </w:rPr>
        <w:t>Your scholarly book review must be between 2,250 to 2,700 words.</w:t>
      </w:r>
      <w:r w:rsidRPr="006727E9">
        <w:rPr>
          <w:sz w:val="20"/>
          <w:szCs w:val="20"/>
        </w:rPr>
        <w:t xml:space="preserve">  For this assignment, you need to do more than merely provide a synopsis of the book.  Rather, provide a scholarly analysis of the book and explain what, if anything, it contributes to ou</w:t>
      </w:r>
      <w:r>
        <w:rPr>
          <w:sz w:val="20"/>
          <w:szCs w:val="20"/>
        </w:rPr>
        <w:t>r understanding of criminal justice policy.</w:t>
      </w:r>
    </w:p>
    <w:bookmarkEnd w:id="0"/>
    <w:p w14:paraId="323E7E43" w14:textId="227EAB01" w:rsidR="00286165" w:rsidRDefault="00286165"/>
    <w:p w14:paraId="0A44ADCB" w14:textId="77777777" w:rsidR="00286165" w:rsidRDefault="00286165" w:rsidP="0028616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SCHOLARLY BOOK REVIEW</w:t>
      </w:r>
      <w:r w:rsidRPr="00954875">
        <w:rPr>
          <w:b/>
          <w:color w:val="000000"/>
          <w:sz w:val="28"/>
          <w:szCs w:val="28"/>
        </w:rPr>
        <w:t xml:space="preserve"> ASSIGNMENT RUBRIC</w:t>
      </w:r>
    </w:p>
    <w:p w14:paraId="07CBF0BC" w14:textId="77777777" w:rsidR="00286165" w:rsidRDefault="00286165" w:rsidP="00286165">
      <w:pPr>
        <w:jc w:val="center"/>
        <w:rPr>
          <w:b/>
          <w:color w:val="000000"/>
          <w:sz w:val="28"/>
          <w:szCs w:val="28"/>
        </w:rPr>
      </w:pPr>
    </w:p>
    <w:p w14:paraId="35DF0150" w14:textId="77777777" w:rsidR="00286165" w:rsidRPr="00954875" w:rsidRDefault="00286165" w:rsidP="00286165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All work will be submitted to </w:t>
      </w:r>
      <w:r w:rsidRPr="00BD76E1">
        <w:rPr>
          <w:b/>
          <w:i/>
          <w:color w:val="000000"/>
          <w:sz w:val="28"/>
          <w:szCs w:val="28"/>
        </w:rPr>
        <w:t>Safe</w:t>
      </w:r>
      <w:r>
        <w:rPr>
          <w:b/>
          <w:color w:val="000000"/>
          <w:sz w:val="28"/>
          <w:szCs w:val="28"/>
        </w:rPr>
        <w:t xml:space="preserve">.  If a book review essay has been plagiarized in any way, it </w:t>
      </w:r>
      <w:r w:rsidRPr="00954875">
        <w:rPr>
          <w:b/>
          <w:color w:val="000000"/>
          <w:sz w:val="28"/>
          <w:szCs w:val="28"/>
        </w:rPr>
        <w:t xml:space="preserve">will not be graded and will be assigned a "zero." </w:t>
      </w:r>
      <w:r>
        <w:rPr>
          <w:b/>
          <w:color w:val="000000"/>
          <w:sz w:val="28"/>
          <w:szCs w:val="28"/>
        </w:rPr>
        <w:t xml:space="preserve">Also, a student needs to cite at least five peer-reviewed journal articles and include these in the references </w:t>
      </w:r>
    </w:p>
    <w:p w14:paraId="47422990" w14:textId="77777777" w:rsidR="00286165" w:rsidRPr="00DF3D58" w:rsidRDefault="00286165" w:rsidP="00286165">
      <w:pPr>
        <w:rPr>
          <w:rFonts w:ascii="Arial" w:hAnsi="Arial" w:cs="Arial"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8"/>
        <w:gridCol w:w="2070"/>
        <w:gridCol w:w="2250"/>
        <w:gridCol w:w="2328"/>
        <w:gridCol w:w="1380"/>
      </w:tblGrid>
      <w:tr w:rsidR="00286165" w:rsidRPr="00954875" w14:paraId="79D6086B" w14:textId="77777777" w:rsidTr="009B62C7">
        <w:trPr>
          <w:trHeight w:val="341"/>
        </w:trPr>
        <w:tc>
          <w:tcPr>
            <w:tcW w:w="1548" w:type="dxa"/>
            <w:hideMark/>
          </w:tcPr>
          <w:p w14:paraId="50414870" w14:textId="77777777" w:rsidR="00286165" w:rsidRPr="00954875" w:rsidRDefault="00286165" w:rsidP="009B62C7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hideMark/>
          </w:tcPr>
          <w:p w14:paraId="7384C355" w14:textId="77777777" w:rsidR="00286165" w:rsidRPr="00954875" w:rsidRDefault="00286165" w:rsidP="009B62C7">
            <w:pPr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b/>
                <w:color w:val="000000"/>
                <w:sz w:val="21"/>
                <w:szCs w:val="21"/>
              </w:rPr>
              <w:t>0-69</w:t>
            </w:r>
          </w:p>
        </w:tc>
        <w:tc>
          <w:tcPr>
            <w:tcW w:w="2250" w:type="dxa"/>
            <w:hideMark/>
          </w:tcPr>
          <w:p w14:paraId="47467B21" w14:textId="77777777" w:rsidR="00286165" w:rsidRPr="00954875" w:rsidRDefault="00286165" w:rsidP="009B62C7">
            <w:pPr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b/>
                <w:color w:val="000000"/>
                <w:sz w:val="21"/>
                <w:szCs w:val="21"/>
              </w:rPr>
              <w:t>70-89</w:t>
            </w:r>
          </w:p>
        </w:tc>
        <w:tc>
          <w:tcPr>
            <w:tcW w:w="2328" w:type="dxa"/>
            <w:hideMark/>
          </w:tcPr>
          <w:p w14:paraId="75EE8683" w14:textId="77777777" w:rsidR="00286165" w:rsidRPr="00954875" w:rsidRDefault="00286165" w:rsidP="009B62C7">
            <w:pPr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b/>
                <w:color w:val="000000"/>
                <w:sz w:val="21"/>
                <w:szCs w:val="21"/>
              </w:rPr>
              <w:t>90-100</w:t>
            </w:r>
          </w:p>
        </w:tc>
        <w:tc>
          <w:tcPr>
            <w:tcW w:w="1373" w:type="dxa"/>
          </w:tcPr>
          <w:p w14:paraId="5AAB5483" w14:textId="77777777" w:rsidR="00286165" w:rsidRPr="00954875" w:rsidRDefault="00286165" w:rsidP="009B62C7">
            <w:pPr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b/>
                <w:color w:val="000000"/>
                <w:sz w:val="21"/>
                <w:szCs w:val="21"/>
              </w:rPr>
              <w:t>POINTS</w:t>
            </w:r>
          </w:p>
        </w:tc>
      </w:tr>
      <w:tr w:rsidR="00286165" w:rsidRPr="00954875" w14:paraId="2B59361E" w14:textId="77777777" w:rsidTr="009B62C7">
        <w:tc>
          <w:tcPr>
            <w:tcW w:w="1548" w:type="dxa"/>
            <w:hideMark/>
          </w:tcPr>
          <w:p w14:paraId="230DE11E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Content &amp; Development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50 pts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58DDDC2E" wp14:editId="5254C320">
                  <wp:extent cx="914400" cy="2286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18CE8A7A" wp14:editId="46A33AB8">
                  <wp:extent cx="914400" cy="22860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hideMark/>
          </w:tcPr>
          <w:p w14:paraId="6681F345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Poor </w:t>
            </w:r>
          </w:p>
          <w:p w14:paraId="225E80D3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Content is incomplete.</w:t>
            </w:r>
          </w:p>
          <w:p w14:paraId="1E80E191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- Major points are not clear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.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7F107ADC" wp14:editId="364637D8">
                  <wp:extent cx="914400" cy="22860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3ED91EED" wp14:editId="2A84528D">
                  <wp:extent cx="914400" cy="22860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hideMark/>
          </w:tcPr>
          <w:p w14:paraId="515A3305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Fair </w:t>
            </w:r>
          </w:p>
          <w:p w14:paraId="0C641B44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Content is not comprehensive and /or persuasive. </w:t>
            </w:r>
          </w:p>
          <w:p w14:paraId="7776A803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Major points are addressed, but not well supported. </w:t>
            </w:r>
          </w:p>
          <w:p w14:paraId="1E1870A8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- Book review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does not address course concepts. </w:t>
            </w:r>
          </w:p>
          <w:p w14:paraId="2AA6905C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Content is inconsistent </w:t>
            </w:r>
            <w:proofErr w:type="gramStart"/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with regard to</w:t>
            </w:r>
            <w:proofErr w:type="gramEnd"/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p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urpose and clarity of thought. </w:t>
            </w:r>
          </w:p>
          <w:p w14:paraId="52FCDD28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315FA6A4" wp14:editId="3D88BCFE">
                  <wp:extent cx="914400" cy="22860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41C726D4" wp14:editId="10296298">
                  <wp:extent cx="914400" cy="2286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hideMark/>
          </w:tcPr>
          <w:p w14:paraId="49BD292A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Good </w:t>
            </w:r>
          </w:p>
          <w:p w14:paraId="78E0FDBB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Content is comprehensive, accurate, and persuasive. - Major points are stated clearly an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d are well supported. – Book review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is adequate, timely and addresses course concepts. </w:t>
            </w:r>
          </w:p>
          <w:p w14:paraId="6A72E817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Content and purpose of the writing are clear. </w:t>
            </w:r>
          </w:p>
          <w:p w14:paraId="553EAF9E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</w:tcPr>
          <w:p w14:paraId="60E42480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86165" w:rsidRPr="00954875" w14:paraId="30E39C85" w14:textId="77777777" w:rsidTr="009B62C7">
        <w:tc>
          <w:tcPr>
            <w:tcW w:w="1548" w:type="dxa"/>
            <w:hideMark/>
          </w:tcPr>
          <w:p w14:paraId="187DDACB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Organization &amp; Structure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20 pts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1EB810F3" wp14:editId="166F08CE">
                  <wp:extent cx="914400" cy="2286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3CB18819" wp14:editId="01BF08F1">
                  <wp:extent cx="914400" cy="2286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hideMark/>
          </w:tcPr>
          <w:p w14:paraId="2F3F5292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Poor </w:t>
            </w:r>
          </w:p>
          <w:p w14:paraId="2B4F870D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Organization and structure detract from the message of the writer. </w:t>
            </w:r>
          </w:p>
          <w:p w14:paraId="24FCD9A9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1336FD5E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Paragraph is disjointed and lack transition of thoughts.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18C6C192" wp14:editId="1BFCC47A">
                  <wp:extent cx="914400" cy="2286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4B0A3CE8" wp14:editId="62CF8026">
                  <wp:extent cx="914400" cy="2286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hideMark/>
          </w:tcPr>
          <w:p w14:paraId="3FA2B1E0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lastRenderedPageBreak/>
              <w:t>Fair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5F8EB717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Structure of the paragraph is not easy to follow. </w:t>
            </w:r>
          </w:p>
          <w:p w14:paraId="0112C999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48CC96B2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Paragraph transitions need improvement.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4D7412E9" wp14:editId="79065E11">
                  <wp:extent cx="914400" cy="2286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0453A1D3" wp14:editId="1773C1A5">
                  <wp:extent cx="914400" cy="2286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hideMark/>
          </w:tcPr>
          <w:p w14:paraId="6BBE19A2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lastRenderedPageBreak/>
              <w:t>Good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76EA4187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Structure of the paragraph is clear and easy to follow. </w:t>
            </w:r>
          </w:p>
        </w:tc>
        <w:tc>
          <w:tcPr>
            <w:tcW w:w="1373" w:type="dxa"/>
          </w:tcPr>
          <w:p w14:paraId="13E0C49E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86165" w:rsidRPr="00954875" w14:paraId="3FA6A620" w14:textId="77777777" w:rsidTr="009B62C7">
        <w:tc>
          <w:tcPr>
            <w:tcW w:w="1548" w:type="dxa"/>
            <w:hideMark/>
          </w:tcPr>
          <w:p w14:paraId="26F859DC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Format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10 pts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4ED88DF0" wp14:editId="64CA1676">
                  <wp:extent cx="914400" cy="2286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37CCAABF" wp14:editId="41BF4138">
                  <wp:extent cx="914400" cy="2286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hideMark/>
          </w:tcPr>
          <w:p w14:paraId="209C0199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Poor </w:t>
            </w:r>
          </w:p>
          <w:p w14:paraId="1BF618A9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Paper lacks many elements of correct formatting. </w:t>
            </w:r>
          </w:p>
          <w:p w14:paraId="4B1CC936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2A5FF0D7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- Paragraph is inadequate.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Articles not cited p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roperly and/or student does not cite at least 5 articles.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6135E765" wp14:editId="6BFAF6AA">
                  <wp:extent cx="914400" cy="2286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15D5C3F5" wp14:editId="44CB4C92">
                  <wp:extent cx="914400" cy="2286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hideMark/>
          </w:tcPr>
          <w:p w14:paraId="3DA721E0" w14:textId="77777777" w:rsidR="00286165" w:rsidRDefault="00286165" w:rsidP="009B62C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Fair</w:t>
            </w:r>
          </w:p>
          <w:p w14:paraId="4FCB69F0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Paper follows mo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st guidelines. - Paper is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under word length.</w:t>
            </w:r>
          </w:p>
          <w:p w14:paraId="49ABF4AD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64D67E8A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Articles not cited properly as per the APA st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yle; articles that are cited are not timely and relevant.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46454A37" wp14:editId="6B3CFD44">
                  <wp:extent cx="914400" cy="2286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1DCCF904" wp14:editId="5B79C3BA">
                  <wp:extent cx="914400" cy="2286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hideMark/>
          </w:tcPr>
          <w:p w14:paraId="13C17157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Good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7F25DE15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Paper follows designated guidelines. </w:t>
            </w:r>
          </w:p>
          <w:p w14:paraId="6AC5D6C5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42CD293F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Paper is the appropriate length a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s described for the assignment.  5 appropriate peer-reviewed journal articles are cited throughout the review.</w:t>
            </w:r>
          </w:p>
        </w:tc>
        <w:tc>
          <w:tcPr>
            <w:tcW w:w="1373" w:type="dxa"/>
          </w:tcPr>
          <w:p w14:paraId="53B41C18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86165" w:rsidRPr="00954875" w14:paraId="2F6FA4AA" w14:textId="77777777" w:rsidTr="009B62C7">
        <w:tc>
          <w:tcPr>
            <w:tcW w:w="1548" w:type="dxa"/>
            <w:hideMark/>
          </w:tcPr>
          <w:p w14:paraId="773FF88E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Grammar, Punctuation &amp; Spelling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br/>
            </w:r>
            <w:r w:rsidRPr="00954875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20 pts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69569607" wp14:editId="39C6741E">
                  <wp:extent cx="914400" cy="2286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0D617A1E" wp14:editId="6F9694DB">
                  <wp:extent cx="914400" cy="2286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  <w:hideMark/>
          </w:tcPr>
          <w:p w14:paraId="6C2F651B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 xml:space="preserve">Poor </w:t>
            </w:r>
          </w:p>
          <w:p w14:paraId="7146B105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Paper contains numerous grammatical, punctuation, and spelling errors. </w:t>
            </w:r>
          </w:p>
          <w:p w14:paraId="40020287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2827DCAC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- Language uses jargon or conversational tone; use of contractions and first person.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7ED98C17" wp14:editId="7AE05C57">
                  <wp:extent cx="914400" cy="2286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0C437DE7" wp14:editId="1441C9FB">
                  <wp:extent cx="914400" cy="228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hideMark/>
          </w:tcPr>
          <w:p w14:paraId="1C496DFB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Fair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480CF233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- Paper contains some 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>grammatical, punctuation and spelling errors.</w:t>
            </w:r>
          </w:p>
          <w:p w14:paraId="33B47B53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2DEBEF1A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- Language lacks clarity or includes the use of some jargon or conversational tone, use of contractions and first person. </w:t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3AEE6B77" wp14:editId="679D806E">
                  <wp:extent cx="914400" cy="228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/>
                <w:noProof/>
                <w:vanish/>
                <w:color w:val="000000"/>
                <w:sz w:val="16"/>
                <w:szCs w:val="16"/>
              </w:rPr>
              <w:drawing>
                <wp:inline distT="0" distB="0" distL="0" distR="0" wp14:anchorId="2054F1C0" wp14:editId="75CB1AE7">
                  <wp:extent cx="914400" cy="2286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dxa"/>
            <w:hideMark/>
          </w:tcPr>
          <w:p w14:paraId="4F408B04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21"/>
                <w:szCs w:val="21"/>
              </w:rPr>
              <w:t>Good</w:t>
            </w: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7A21F8BC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Rules of grammar, usage, and punctuation are followed; spelling is correct. </w:t>
            </w:r>
          </w:p>
          <w:p w14:paraId="04502DCD" w14:textId="77777777" w:rsidR="0028616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  <w:p w14:paraId="12F9BB5C" w14:textId="77777777" w:rsidR="00286165" w:rsidRPr="00954875" w:rsidRDefault="00286165" w:rsidP="009B62C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54875">
              <w:rPr>
                <w:rFonts w:ascii="Verdana" w:hAnsi="Verdana"/>
                <w:color w:val="000000"/>
                <w:sz w:val="16"/>
                <w:szCs w:val="16"/>
              </w:rPr>
              <w:t xml:space="preserve">- Language is clear and precise; sentences display consistently strong, varied structure. </w:t>
            </w:r>
          </w:p>
        </w:tc>
        <w:tc>
          <w:tcPr>
            <w:tcW w:w="1373" w:type="dxa"/>
          </w:tcPr>
          <w:p w14:paraId="11958082" w14:textId="77777777" w:rsidR="00286165" w:rsidRPr="00954875" w:rsidRDefault="00286165" w:rsidP="009B62C7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86165" w:rsidRPr="00954875" w14:paraId="621BA034" w14:textId="77777777" w:rsidTr="009B62C7">
        <w:tc>
          <w:tcPr>
            <w:tcW w:w="8196" w:type="dxa"/>
            <w:gridSpan w:val="4"/>
          </w:tcPr>
          <w:p w14:paraId="690CD264" w14:textId="77777777" w:rsidR="00286165" w:rsidRPr="00954875" w:rsidRDefault="00286165" w:rsidP="009B62C7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954875">
              <w:rPr>
                <w:rFonts w:ascii="Verdana" w:hAnsi="Verdana"/>
                <w:b/>
                <w:sz w:val="20"/>
                <w:szCs w:val="20"/>
              </w:rPr>
              <w:t>TOTAL POINTS</w:t>
            </w:r>
          </w:p>
          <w:p w14:paraId="2BF02EDB" w14:textId="77777777" w:rsidR="00286165" w:rsidRPr="00954875" w:rsidRDefault="00286165" w:rsidP="009B62C7">
            <w:pPr>
              <w:jc w:val="right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1380" w:type="dxa"/>
          </w:tcPr>
          <w:p w14:paraId="384249F2" w14:textId="77777777" w:rsidR="00286165" w:rsidRPr="00954875" w:rsidRDefault="00286165" w:rsidP="009B62C7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07316F5" w14:textId="77777777" w:rsidR="00286165" w:rsidRDefault="00286165"/>
    <w:sectPr w:rsidR="002861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841"/>
    <w:rsid w:val="00265345"/>
    <w:rsid w:val="00286165"/>
    <w:rsid w:val="0088700C"/>
    <w:rsid w:val="00B04841"/>
    <w:rsid w:val="00FA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44D59"/>
  <w15:chartTrackingRefBased/>
  <w15:docId w15:val="{38F3D673-1A3E-4312-80F4-C820D659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18" Type="http://schemas.openxmlformats.org/officeDocument/2006/relationships/image" Target="media/image15.wmf"/><Relationship Id="rId26" Type="http://schemas.openxmlformats.org/officeDocument/2006/relationships/image" Target="media/image23.wmf"/><Relationship Id="rId3" Type="http://schemas.openxmlformats.org/officeDocument/2006/relationships/webSettings" Target="webSettings.xml"/><Relationship Id="rId21" Type="http://schemas.openxmlformats.org/officeDocument/2006/relationships/image" Target="media/image18.wmf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17" Type="http://schemas.openxmlformats.org/officeDocument/2006/relationships/image" Target="media/image14.wmf"/><Relationship Id="rId25" Type="http://schemas.openxmlformats.org/officeDocument/2006/relationships/image" Target="media/image22.wmf"/><Relationship Id="rId2" Type="http://schemas.openxmlformats.org/officeDocument/2006/relationships/settings" Target="settings.xml"/><Relationship Id="rId16" Type="http://schemas.openxmlformats.org/officeDocument/2006/relationships/image" Target="media/image13.wmf"/><Relationship Id="rId20" Type="http://schemas.openxmlformats.org/officeDocument/2006/relationships/image" Target="media/image17.w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24" Type="http://schemas.openxmlformats.org/officeDocument/2006/relationships/image" Target="media/image21.wmf"/><Relationship Id="rId5" Type="http://schemas.openxmlformats.org/officeDocument/2006/relationships/image" Target="media/image2.wmf"/><Relationship Id="rId15" Type="http://schemas.openxmlformats.org/officeDocument/2006/relationships/image" Target="media/image12.wmf"/><Relationship Id="rId23" Type="http://schemas.openxmlformats.org/officeDocument/2006/relationships/image" Target="media/image20.wmf"/><Relationship Id="rId28" Type="http://schemas.openxmlformats.org/officeDocument/2006/relationships/fontTable" Target="fontTable.xml"/><Relationship Id="rId10" Type="http://schemas.openxmlformats.org/officeDocument/2006/relationships/image" Target="media/image7.wmf"/><Relationship Id="rId19" Type="http://schemas.openxmlformats.org/officeDocument/2006/relationships/image" Target="media/image16.wmf"/><Relationship Id="rId4" Type="http://schemas.openxmlformats.org/officeDocument/2006/relationships/image" Target="media/image1.wmf"/><Relationship Id="rId9" Type="http://schemas.openxmlformats.org/officeDocument/2006/relationships/image" Target="media/image6.wmf"/><Relationship Id="rId14" Type="http://schemas.openxmlformats.org/officeDocument/2006/relationships/image" Target="media/image11.wmf"/><Relationship Id="rId22" Type="http://schemas.openxmlformats.org/officeDocument/2006/relationships/image" Target="media/image19.wmf"/><Relationship Id="rId27" Type="http://schemas.openxmlformats.org/officeDocument/2006/relationships/image" Target="media/image2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Scooter Black</dc:creator>
  <cp:keywords/>
  <dc:description/>
  <cp:lastModifiedBy>Scooter Black</cp:lastModifiedBy>
  <cp:revision>2</cp:revision>
  <dcterms:created xsi:type="dcterms:W3CDTF">2018-04-14T05:00:00Z</dcterms:created>
  <dcterms:modified xsi:type="dcterms:W3CDTF">2018-04-14T05:23:00Z</dcterms:modified>
</cp:coreProperties>
</file>